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380"/>
        <w:gridCol w:w="6700"/>
      </w:tblGrid>
      <w:tr w:rsidR="00C27E06" w:rsidRPr="004A6473" w:rsidTr="00C27E06">
        <w:trPr>
          <w:trHeight w:hRule="exact" w:val="80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240" w:lineRule="exact"/>
              <w:rPr>
                <w:sz w:val="24"/>
                <w:szCs w:val="24"/>
                <w:lang w:val="es-EC"/>
              </w:rPr>
            </w:pPr>
          </w:p>
          <w:p w:rsidR="00C27E06" w:rsidRPr="004A6473" w:rsidRDefault="00C27E06" w:rsidP="00C27E06">
            <w:pPr>
              <w:ind w:left="50"/>
              <w:rPr>
                <w:rFonts w:ascii="Arial" w:eastAsia="Arial" w:hAnsi="Arial" w:cs="Arial"/>
                <w:sz w:val="24"/>
                <w:szCs w:val="24"/>
                <w:lang w:val="es-EC"/>
              </w:rPr>
            </w:pPr>
            <w:r w:rsidRPr="004A6473">
              <w:rPr>
                <w:rFonts w:ascii="Arial" w:eastAsia="Arial" w:hAnsi="Arial" w:cs="Arial"/>
                <w:sz w:val="24"/>
                <w:szCs w:val="24"/>
                <w:lang w:val="es-EC"/>
              </w:rPr>
              <w:t>Tipo de Pregunta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317"/>
              <w:rPr>
                <w:rFonts w:ascii="Arial" w:eastAsia="Arial" w:hAnsi="Arial" w:cs="Arial"/>
                <w:sz w:val="24"/>
                <w:szCs w:val="24"/>
                <w:lang w:val="es-EC"/>
              </w:rPr>
            </w:pPr>
            <w:r w:rsidRPr="004A6473">
              <w:rPr>
                <w:rFonts w:ascii="Arial" w:eastAsia="Arial" w:hAnsi="Arial" w:cs="Arial"/>
                <w:sz w:val="24"/>
                <w:szCs w:val="24"/>
                <w:lang w:val="es-EC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lang w:val="es-EC"/>
              </w:rPr>
              <w:t>ó</w:t>
            </w:r>
            <w:r w:rsidRPr="004A6473">
              <w:rPr>
                <w:rFonts w:ascii="Arial" w:eastAsia="Arial" w:hAnsi="Arial" w:cs="Arial"/>
                <w:sz w:val="24"/>
                <w:szCs w:val="24"/>
                <w:lang w:val="es-EC"/>
              </w:rPr>
              <w:t>digo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sz w:val="24"/>
                <w:szCs w:val="24"/>
                <w:lang w:val="es-EC"/>
              </w:rPr>
            </w:pPr>
            <w:r w:rsidRPr="004A6473">
              <w:rPr>
                <w:rFonts w:ascii="Arial" w:eastAsia="Arial" w:hAnsi="Arial" w:cs="Arial"/>
                <w:sz w:val="24"/>
                <w:szCs w:val="24"/>
                <w:lang w:val="es-EC"/>
              </w:rPr>
              <w:t>Pregunta</w:t>
            </w:r>
          </w:p>
        </w:tc>
      </w:tr>
      <w:tr w:rsidR="00C27E06" w:rsidRPr="004A6473" w:rsidTr="00C27E06">
        <w:trPr>
          <w:trHeight w:hRule="exact" w:val="7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H001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El profesor presentó el sílabo de la asignatura, al inicio del ciclo académico.</w:t>
            </w:r>
          </w:p>
        </w:tc>
      </w:tr>
      <w:tr w:rsidR="00C27E06" w:rsidRPr="004A6473" w:rsidTr="00C27E06">
        <w:trPr>
          <w:trHeight w:hRule="exact" w:val="48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H002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6157D7">
            <w:pPr>
              <w:spacing w:line="140" w:lineRule="exact"/>
              <w:ind w:left="708" w:hanging="708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4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El profesor explica satisfactoriamente los resultados de aprendizaje.</w:t>
            </w:r>
          </w:p>
        </w:tc>
      </w:tr>
      <w:tr w:rsidR="00C27E06" w:rsidRPr="004A6473" w:rsidTr="00C27E06">
        <w:trPr>
          <w:trHeight w:hRule="exact" w:val="56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H003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79" w:line="253" w:lineRule="auto"/>
              <w:ind w:left="130" w:right="14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Se explica en el sílabo la contribución de la asignatura a la Carrera y al perfil profesional.</w:t>
            </w:r>
          </w:p>
        </w:tc>
      </w:tr>
      <w:tr w:rsidR="00C27E06" w:rsidRPr="004A6473" w:rsidTr="00C27E06">
        <w:trPr>
          <w:trHeight w:hRule="exact" w:val="70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9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H004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188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Se evidencia la preparación de tareas, talleres, lecciones y otros recursos didácticos para el aprendizaje.</w:t>
            </w:r>
          </w:p>
        </w:tc>
      </w:tr>
      <w:tr w:rsidR="00C27E06" w:rsidRPr="004A6473" w:rsidTr="00C27E06">
        <w:trPr>
          <w:trHeight w:hRule="exact" w:val="42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jc w:val="center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jc w:val="center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Planificación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jc w:val="center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H005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79" w:line="253" w:lineRule="auto"/>
              <w:ind w:left="130" w:right="531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Se incluye bibliografía actualizada y pertinente a la asignatura.</w:t>
            </w:r>
          </w:p>
        </w:tc>
      </w:tr>
    </w:tbl>
    <w:p w:rsidR="00B16943" w:rsidRPr="004A6473" w:rsidRDefault="00B16943">
      <w:pPr>
        <w:spacing w:before="9" w:line="100" w:lineRule="exact"/>
        <w:rPr>
          <w:sz w:val="10"/>
          <w:szCs w:val="10"/>
          <w:lang w:val="es-EC"/>
        </w:rPr>
      </w:pPr>
    </w:p>
    <w:tbl>
      <w:tblPr>
        <w:tblpPr w:leftFromText="141" w:rightFromText="141" w:vertAnchor="text" w:horzAnchor="margin" w:tblpYSpec="top"/>
        <w:tblW w:w="1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380"/>
        <w:gridCol w:w="6700"/>
      </w:tblGrid>
      <w:tr w:rsidR="00C27E06" w:rsidRPr="004A6473" w:rsidTr="00C27E06">
        <w:trPr>
          <w:trHeight w:hRule="exact" w:val="77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H006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 xml:space="preserve">Realiza inducción, resúmenes parciales y conclusiones en el desarrollo de los contenidos. </w:t>
            </w:r>
          </w:p>
        </w:tc>
      </w:tr>
      <w:tr w:rsidR="00C27E06" w:rsidRPr="004A6473" w:rsidTr="00C27E06">
        <w:trPr>
          <w:trHeight w:hRule="exact" w:val="57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H007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Demuestra dominio de los contenidos de la asignatura.</w:t>
            </w:r>
          </w:p>
        </w:tc>
      </w:tr>
      <w:tr w:rsidR="00C27E06" w:rsidRPr="004A6473" w:rsidTr="00C27E06">
        <w:trPr>
          <w:trHeight w:hRule="exact" w:val="555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H008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Imparte conocimientos con información científica y técnica actualizada.</w:t>
            </w:r>
          </w:p>
        </w:tc>
      </w:tr>
      <w:tr w:rsidR="00C27E06" w:rsidRPr="004A6473" w:rsidTr="00C27E06">
        <w:trPr>
          <w:trHeight w:hRule="exact" w:val="57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H009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Expone con claridad los temas de la clase.</w:t>
            </w:r>
          </w:p>
        </w:tc>
      </w:tr>
      <w:tr w:rsidR="00C27E06" w:rsidRPr="004A6473" w:rsidTr="00C27E06">
        <w:trPr>
          <w:trHeight w:hRule="exact" w:val="55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H010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Atiende las individualidades</w:t>
            </w:r>
            <w:bookmarkStart w:id="0" w:name="_GoBack"/>
            <w:bookmarkEnd w:id="0"/>
            <w:r>
              <w:rPr>
                <w:rFonts w:ascii="Arial" w:eastAsia="Arial" w:hAnsi="Arial" w:cs="Arial"/>
                <w:lang w:val="es-EC"/>
              </w:rPr>
              <w:t xml:space="preserve"> de los</w:t>
            </w:r>
            <w:r w:rsidRPr="004A6473">
              <w:rPr>
                <w:rFonts w:ascii="Arial" w:eastAsia="Arial" w:hAnsi="Arial" w:cs="Arial"/>
                <w:lang w:val="es-EC"/>
              </w:rPr>
              <w:t xml:space="preserve"> estudiantes.</w:t>
            </w:r>
          </w:p>
        </w:tc>
      </w:tr>
      <w:tr w:rsidR="00C27E06" w:rsidRPr="004A6473" w:rsidTr="00C27E06">
        <w:trPr>
          <w:trHeight w:hRule="exact" w:val="70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H011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68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Desarrolla actividades interactivas y participativas, como debates, exposiciones, trabajos grupales, entre otros.</w:t>
            </w:r>
          </w:p>
        </w:tc>
      </w:tr>
      <w:tr w:rsidR="00C27E06" w:rsidRPr="004A6473" w:rsidTr="00C27E06">
        <w:trPr>
          <w:trHeight w:hRule="exact" w:val="71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H012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702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Utiliza tecnologías de la información (co</w:t>
            </w:r>
            <w:r>
              <w:rPr>
                <w:rFonts w:ascii="Arial" w:eastAsia="Arial" w:hAnsi="Arial" w:cs="Arial"/>
                <w:lang w:val="es-EC"/>
              </w:rPr>
              <w:t xml:space="preserve">mputadoras, proyector de datos, plataformas educativas, </w:t>
            </w:r>
            <w:r w:rsidRPr="004A6473">
              <w:rPr>
                <w:rFonts w:ascii="Arial" w:eastAsia="Arial" w:hAnsi="Arial" w:cs="Arial"/>
                <w:lang w:val="es-EC"/>
              </w:rPr>
              <w:t>entre otros) para impartir la clase.</w:t>
            </w:r>
          </w:p>
        </w:tc>
      </w:tr>
      <w:tr w:rsidR="00C27E06" w:rsidRPr="004A6473" w:rsidTr="00C27E06">
        <w:trPr>
          <w:trHeight w:hRule="exact" w:val="699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H013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19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En el proceso de enseñanza aprendizaje enfatiza los valores humanos, éticos y ambientales.</w:t>
            </w:r>
          </w:p>
        </w:tc>
      </w:tr>
      <w:tr w:rsidR="00C27E06" w:rsidRPr="004A6473" w:rsidTr="00C27E06">
        <w:trPr>
          <w:trHeight w:hRule="exact" w:val="70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H014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358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Recomienda bibliografía física</w:t>
            </w:r>
            <w:r>
              <w:rPr>
                <w:rFonts w:ascii="Arial" w:eastAsia="Arial" w:hAnsi="Arial" w:cs="Arial"/>
                <w:lang w:val="es-EC"/>
              </w:rPr>
              <w:t xml:space="preserve"> y electrónica</w:t>
            </w:r>
            <w:r w:rsidRPr="004A6473">
              <w:rPr>
                <w:rFonts w:ascii="Arial" w:eastAsia="Arial" w:hAnsi="Arial" w:cs="Arial"/>
                <w:lang w:val="es-EC"/>
              </w:rPr>
              <w:t xml:space="preserve"> para afianzar y profundizar los conocimientos.</w:t>
            </w:r>
          </w:p>
        </w:tc>
      </w:tr>
      <w:tr w:rsidR="00C27E06" w:rsidRPr="004A6473" w:rsidTr="00C27E06">
        <w:trPr>
          <w:trHeight w:hRule="exact" w:val="57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H015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Evalúa con equidad el proceso de enseñanza aprendizaje.</w:t>
            </w:r>
          </w:p>
        </w:tc>
      </w:tr>
      <w:tr w:rsidR="00C27E06" w:rsidRPr="004A6473" w:rsidTr="00C27E06">
        <w:trPr>
          <w:trHeight w:hRule="exact" w:val="57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H016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835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Asiste regularmente y con puntualidad a clases según el horario establecido.</w:t>
            </w:r>
          </w:p>
        </w:tc>
      </w:tr>
      <w:tr w:rsidR="00C27E06" w:rsidRPr="004A6473" w:rsidTr="00C27E06">
        <w:trPr>
          <w:trHeight w:hRule="exact" w:val="57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H017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79" w:line="253" w:lineRule="auto"/>
              <w:ind w:left="130" w:right="297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Realiza actividades que contribuyan al perfil profesional.</w:t>
            </w:r>
          </w:p>
        </w:tc>
      </w:tr>
      <w:tr w:rsidR="00C27E06" w:rsidRPr="004A6473" w:rsidTr="00C27E06">
        <w:trPr>
          <w:trHeight w:hRule="exact" w:val="57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H018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130" w:right="680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Fomenta</w:t>
            </w:r>
            <w:r w:rsidRPr="004A6473">
              <w:rPr>
                <w:rFonts w:ascii="Arial" w:eastAsia="Arial" w:hAnsi="Arial" w:cs="Arial"/>
                <w:lang w:val="es-EC"/>
              </w:rPr>
              <w:t xml:space="preserve"> actividades investiga</w:t>
            </w:r>
            <w:r>
              <w:rPr>
                <w:rFonts w:ascii="Arial" w:eastAsia="Arial" w:hAnsi="Arial" w:cs="Arial"/>
                <w:lang w:val="es-EC"/>
              </w:rPr>
              <w:t>tivas, prácticas de aplicación,</w:t>
            </w:r>
            <w:r w:rsidRPr="004A6473">
              <w:rPr>
                <w:rFonts w:ascii="Arial" w:eastAsia="Arial" w:hAnsi="Arial" w:cs="Arial"/>
                <w:lang w:val="es-EC"/>
              </w:rPr>
              <w:t xml:space="preserve"> experimentación y trabajo autónomo.</w:t>
            </w:r>
          </w:p>
        </w:tc>
      </w:tr>
      <w:tr w:rsidR="00C27E06" w:rsidRPr="004A6473" w:rsidTr="00C27E06">
        <w:trPr>
          <w:trHeight w:hRule="exact" w:val="57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H019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Califica y entrega oportunamente los trabajos y evaluaciones.</w:t>
            </w:r>
          </w:p>
        </w:tc>
      </w:tr>
      <w:tr w:rsidR="00C27E06" w:rsidRPr="004A6473" w:rsidTr="00C27E06">
        <w:trPr>
          <w:trHeight w:hRule="exact" w:val="78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line="140" w:lineRule="exact"/>
              <w:rPr>
                <w:sz w:val="14"/>
                <w:szCs w:val="14"/>
                <w:lang w:val="es-EC"/>
              </w:rPr>
            </w:pPr>
          </w:p>
          <w:p w:rsidR="00C27E06" w:rsidRPr="004A6473" w:rsidRDefault="00C27E06" w:rsidP="00C27E06">
            <w:pPr>
              <w:spacing w:line="253" w:lineRule="auto"/>
              <w:ind w:left="90" w:right="666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Proceso de Enseñanza - Aprendizaje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411"/>
              <w:rPr>
                <w:rFonts w:ascii="Arial" w:eastAsia="Arial" w:hAnsi="Arial" w:cs="Arial"/>
                <w:lang w:val="es-EC"/>
              </w:rPr>
            </w:pPr>
            <w:r>
              <w:rPr>
                <w:rFonts w:ascii="Arial" w:eastAsia="Arial" w:hAnsi="Arial" w:cs="Arial"/>
                <w:lang w:val="es-EC"/>
              </w:rPr>
              <w:t>H020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E06" w:rsidRPr="004A6473" w:rsidRDefault="00C27E06" w:rsidP="00C27E06">
            <w:pPr>
              <w:spacing w:before="2" w:line="260" w:lineRule="exact"/>
              <w:rPr>
                <w:sz w:val="26"/>
                <w:szCs w:val="26"/>
                <w:lang w:val="es-EC"/>
              </w:rPr>
            </w:pPr>
          </w:p>
          <w:p w:rsidR="00C27E06" w:rsidRPr="004A6473" w:rsidRDefault="00C27E06" w:rsidP="00C27E06">
            <w:pPr>
              <w:ind w:left="130"/>
              <w:rPr>
                <w:rFonts w:ascii="Arial" w:eastAsia="Arial" w:hAnsi="Arial" w:cs="Arial"/>
                <w:lang w:val="es-EC"/>
              </w:rPr>
            </w:pPr>
            <w:r w:rsidRPr="004A6473">
              <w:rPr>
                <w:rFonts w:ascii="Arial" w:eastAsia="Arial" w:hAnsi="Arial" w:cs="Arial"/>
                <w:lang w:val="es-EC"/>
              </w:rPr>
              <w:t>Registra a tiempo las calificacione</w:t>
            </w:r>
            <w:r>
              <w:rPr>
                <w:rFonts w:ascii="Arial" w:eastAsia="Arial" w:hAnsi="Arial" w:cs="Arial"/>
                <w:lang w:val="es-EC"/>
              </w:rPr>
              <w:t>s de la</w:t>
            </w:r>
            <w:r w:rsidRPr="004A6473">
              <w:rPr>
                <w:rFonts w:ascii="Arial" w:eastAsia="Arial" w:hAnsi="Arial" w:cs="Arial"/>
                <w:lang w:val="es-EC"/>
              </w:rPr>
              <w:t>s</w:t>
            </w:r>
            <w:r>
              <w:rPr>
                <w:rFonts w:ascii="Arial" w:eastAsia="Arial" w:hAnsi="Arial" w:cs="Arial"/>
                <w:lang w:val="es-EC"/>
              </w:rPr>
              <w:t xml:space="preserve"> actividades de aprendizaje en la plataforma.</w:t>
            </w:r>
          </w:p>
        </w:tc>
      </w:tr>
    </w:tbl>
    <w:p w:rsidR="00B16943" w:rsidRPr="004A6473" w:rsidRDefault="00B16943">
      <w:pPr>
        <w:spacing w:line="200" w:lineRule="exact"/>
        <w:rPr>
          <w:lang w:val="es-EC"/>
        </w:rPr>
      </w:pPr>
    </w:p>
    <w:p w:rsidR="00B16943" w:rsidRPr="004A6473" w:rsidRDefault="00B16943">
      <w:pPr>
        <w:spacing w:line="200" w:lineRule="exact"/>
        <w:rPr>
          <w:lang w:val="es-EC"/>
        </w:rPr>
      </w:pPr>
    </w:p>
    <w:p w:rsidR="00B16943" w:rsidRPr="004A6473" w:rsidRDefault="00B16943">
      <w:pPr>
        <w:spacing w:line="200" w:lineRule="exact"/>
        <w:rPr>
          <w:lang w:val="es-EC"/>
        </w:rPr>
      </w:pPr>
    </w:p>
    <w:p w:rsidR="00B16943" w:rsidRPr="004A6473" w:rsidRDefault="00B16943">
      <w:pPr>
        <w:rPr>
          <w:lang w:val="es-EC"/>
        </w:rPr>
        <w:sectPr w:rsidR="00B16943" w:rsidRPr="004A6473">
          <w:headerReference w:type="default" r:id="rId7"/>
          <w:pgSz w:w="11900" w:h="16840"/>
          <w:pgMar w:top="2420" w:right="320" w:bottom="280" w:left="300" w:header="565" w:footer="0" w:gutter="0"/>
          <w:cols w:space="720"/>
        </w:sectPr>
      </w:pPr>
    </w:p>
    <w:p w:rsidR="002A03BC" w:rsidRPr="004A6473" w:rsidRDefault="002A03BC" w:rsidP="00C27E06">
      <w:pPr>
        <w:rPr>
          <w:lang w:val="es-EC"/>
        </w:rPr>
      </w:pPr>
    </w:p>
    <w:sectPr w:rsidR="002A03BC" w:rsidRPr="004A6473">
      <w:pgSz w:w="11900" w:h="16840"/>
      <w:pgMar w:top="2420" w:right="320" w:bottom="280" w:left="30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55" w:rsidRDefault="000D2455">
      <w:r>
        <w:separator/>
      </w:r>
    </w:p>
  </w:endnote>
  <w:endnote w:type="continuationSeparator" w:id="0">
    <w:p w:rsidR="000D2455" w:rsidRDefault="000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55" w:rsidRDefault="000D2455">
      <w:r>
        <w:separator/>
      </w:r>
    </w:p>
  </w:footnote>
  <w:footnote w:type="continuationSeparator" w:id="0">
    <w:p w:rsidR="000D2455" w:rsidRDefault="000D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43" w:rsidRDefault="000D245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.8pt;margin-top:82.8pt;width:157.4pt;height:14pt;z-index:-251657216;mso-position-horizontal-relative:page;mso-position-vertical-relative:page" filled="f" stroked="f">
          <v:textbox inset="0,0,0,0">
            <w:txbxContent>
              <w:p w:rsidR="00B16943" w:rsidRDefault="002A03BC" w:rsidP="00A008B9">
                <w:pPr>
                  <w:spacing w:line="260" w:lineRule="exact"/>
                  <w:ind w:right="-36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264E"/>
                    <w:sz w:val="24"/>
                    <w:szCs w:val="24"/>
                  </w:rPr>
                  <w:t>Heteroevaluación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20.65pt;margin-top:27.25pt;width:153.7pt;height:16pt;z-index:-251660288;mso-position-horizontal-relative:page;mso-position-vertical-relative:page" filled="f" stroked="f">
          <v:textbox inset="0,0,0,0">
            <w:txbxContent>
              <w:p w:rsidR="00B16943" w:rsidRDefault="002A40E5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00264E"/>
                    <w:sz w:val="28"/>
                    <w:szCs w:val="28"/>
                  </w:rPr>
                  <w:t>Codificació</w:t>
                </w:r>
                <w:r w:rsidR="002A03BC">
                  <w:rPr>
                    <w:rFonts w:ascii="Arial" w:eastAsia="Arial" w:hAnsi="Arial" w:cs="Arial"/>
                    <w:color w:val="00264E"/>
                    <w:sz w:val="28"/>
                    <w:szCs w:val="28"/>
                  </w:rPr>
                  <w:t>n</w:t>
                </w:r>
                <w:proofErr w:type="spellEnd"/>
                <w:r w:rsidR="002A03BC">
                  <w:rPr>
                    <w:rFonts w:ascii="Arial" w:eastAsia="Arial" w:hAnsi="Arial" w:cs="Arial"/>
                    <w:color w:val="00264E"/>
                    <w:sz w:val="28"/>
                    <w:szCs w:val="28"/>
                  </w:rPr>
                  <w:t xml:space="preserve"> de </w:t>
                </w:r>
                <w:proofErr w:type="spellStart"/>
                <w:r w:rsidR="002A03BC">
                  <w:rPr>
                    <w:rFonts w:ascii="Arial" w:eastAsia="Arial" w:hAnsi="Arial" w:cs="Arial"/>
                    <w:color w:val="00264E"/>
                    <w:sz w:val="28"/>
                    <w:szCs w:val="28"/>
                  </w:rPr>
                  <w:t>Criterios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4.15pt;margin-top:58.05pt;width:146.75pt;height:14pt;z-index:-251659264;mso-position-horizontal-relative:page;mso-position-vertical-relative:page" filled="f" stroked="f">
          <v:textbox inset="0,0,0,0">
            <w:txbxContent>
              <w:p w:rsidR="00B16943" w:rsidRDefault="00A008B9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264E"/>
                    <w:sz w:val="24"/>
                    <w:szCs w:val="24"/>
                  </w:rPr>
                  <w:t>2019</w:t>
                </w:r>
                <w:r w:rsidR="002A03BC">
                  <w:rPr>
                    <w:rFonts w:ascii="Arial" w:eastAsia="Arial" w:hAnsi="Arial" w:cs="Arial"/>
                    <w:color w:val="00264E"/>
                    <w:sz w:val="24"/>
                    <w:szCs w:val="24"/>
                  </w:rPr>
                  <w:t xml:space="preserve">-1 </w:t>
                </w:r>
                <w:r w:rsidR="002A03BC" w:rsidRPr="002A40E5">
                  <w:rPr>
                    <w:rFonts w:ascii="Arial" w:eastAsia="Arial" w:hAnsi="Arial" w:cs="Arial"/>
                    <w:color w:val="00264E"/>
                    <w:sz w:val="24"/>
                    <w:szCs w:val="24"/>
                    <w:lang w:val="es-EC"/>
                  </w:rPr>
                  <w:t>Periodo</w:t>
                </w:r>
                <w:r w:rsidR="002A03BC">
                  <w:rPr>
                    <w:rFonts w:ascii="Arial" w:eastAsia="Arial" w:hAnsi="Arial" w:cs="Arial"/>
                    <w:color w:val="00264E"/>
                    <w:sz w:val="24"/>
                    <w:szCs w:val="24"/>
                  </w:rPr>
                  <w:t xml:space="preserve"> </w:t>
                </w:r>
                <w:r w:rsidR="002A40E5">
                  <w:rPr>
                    <w:rFonts w:ascii="Arial" w:eastAsia="Arial" w:hAnsi="Arial" w:cs="Arial"/>
                    <w:color w:val="00264E"/>
                    <w:sz w:val="24"/>
                    <w:szCs w:val="24"/>
                    <w:lang w:val="es-EC"/>
                  </w:rPr>
                  <w:t>Acadé</w:t>
                </w:r>
                <w:r w:rsidR="002A03BC" w:rsidRPr="002A40E5">
                  <w:rPr>
                    <w:rFonts w:ascii="Arial" w:eastAsia="Arial" w:hAnsi="Arial" w:cs="Arial"/>
                    <w:color w:val="00264E"/>
                    <w:sz w:val="24"/>
                    <w:szCs w:val="24"/>
                    <w:lang w:val="es-EC"/>
                  </w:rPr>
                  <w:t>mico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60BF2"/>
    <w:multiLevelType w:val="multilevel"/>
    <w:tmpl w:val="05447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943"/>
    <w:rsid w:val="00030BE3"/>
    <w:rsid w:val="000833E3"/>
    <w:rsid w:val="000A2E99"/>
    <w:rsid w:val="000D2455"/>
    <w:rsid w:val="001E010F"/>
    <w:rsid w:val="002925A7"/>
    <w:rsid w:val="002A03BC"/>
    <w:rsid w:val="002A40E5"/>
    <w:rsid w:val="00317AD5"/>
    <w:rsid w:val="004948E6"/>
    <w:rsid w:val="004A6473"/>
    <w:rsid w:val="004D2FA7"/>
    <w:rsid w:val="006157D7"/>
    <w:rsid w:val="00623237"/>
    <w:rsid w:val="0075035D"/>
    <w:rsid w:val="007A7BAE"/>
    <w:rsid w:val="00883C50"/>
    <w:rsid w:val="00997AFB"/>
    <w:rsid w:val="009E6928"/>
    <w:rsid w:val="00A008B9"/>
    <w:rsid w:val="00A80A35"/>
    <w:rsid w:val="00A862B2"/>
    <w:rsid w:val="00B16943"/>
    <w:rsid w:val="00C27E06"/>
    <w:rsid w:val="00C36C42"/>
    <w:rsid w:val="00D42321"/>
    <w:rsid w:val="00DB4198"/>
    <w:rsid w:val="00DE0F54"/>
    <w:rsid w:val="00E42700"/>
    <w:rsid w:val="00E97A11"/>
    <w:rsid w:val="00EB176E"/>
    <w:rsid w:val="00ED5EF8"/>
    <w:rsid w:val="00F0158C"/>
    <w:rsid w:val="00F10B0B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E7B2451-3020-40E4-BD60-4773556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A40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0E5"/>
  </w:style>
  <w:style w:type="paragraph" w:styleId="Piedepgina">
    <w:name w:val="footer"/>
    <w:basedOn w:val="Normal"/>
    <w:link w:val="PiedepginaCar"/>
    <w:uiPriority w:val="99"/>
    <w:unhideWhenUsed/>
    <w:rsid w:val="002A40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Vicerrectotrado</cp:lastModifiedBy>
  <cp:revision>25</cp:revision>
  <dcterms:created xsi:type="dcterms:W3CDTF">2019-07-03T15:03:00Z</dcterms:created>
  <dcterms:modified xsi:type="dcterms:W3CDTF">2019-07-05T23:15:00Z</dcterms:modified>
</cp:coreProperties>
</file>